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1B" w:rsidRDefault="004A111B" w:rsidP="004A111B">
      <w:pPr>
        <w:rPr>
          <w:b/>
          <w:sz w:val="28"/>
          <w:szCs w:val="28"/>
        </w:rPr>
      </w:pPr>
    </w:p>
    <w:p w:rsidR="004A111B" w:rsidRDefault="004A111B" w:rsidP="004A1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4A111B" w:rsidRDefault="004A111B" w:rsidP="004A111B">
      <w:pPr>
        <w:jc w:val="center"/>
        <w:rPr>
          <w:b/>
          <w:sz w:val="28"/>
          <w:szCs w:val="28"/>
        </w:rPr>
      </w:pPr>
    </w:p>
    <w:p w:rsidR="004A111B" w:rsidRDefault="004A111B" w:rsidP="004A11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поступивших в территориальную избирательную комиссию Михайловского  района уведомлениях редакций периодических печатных изданий о готовности предоставить печатную площадь для проведения предвыборной агитации на досрочных выборах главы  </w:t>
      </w:r>
      <w:proofErr w:type="spellStart"/>
      <w:r>
        <w:rPr>
          <w:b/>
          <w:sz w:val="28"/>
          <w:szCs w:val="28"/>
        </w:rPr>
        <w:t>Новошахтинского</w:t>
      </w:r>
      <w:proofErr w:type="spellEnd"/>
      <w:r>
        <w:rPr>
          <w:b/>
          <w:sz w:val="28"/>
          <w:szCs w:val="28"/>
        </w:rPr>
        <w:t xml:space="preserve"> городского поселения  Михайловского  муниципального района, назначенных на 17 мая 2015 года</w:t>
      </w:r>
      <w:proofErr w:type="gramEnd"/>
    </w:p>
    <w:p w:rsidR="004A111B" w:rsidRDefault="004A111B" w:rsidP="004A111B">
      <w:pPr>
        <w:jc w:val="center"/>
        <w:rPr>
          <w:b/>
          <w:sz w:val="28"/>
          <w:szCs w:val="28"/>
        </w:rPr>
      </w:pPr>
    </w:p>
    <w:p w:rsidR="004A111B" w:rsidRDefault="004A111B" w:rsidP="004A111B">
      <w:pPr>
        <w:jc w:val="center"/>
        <w:rPr>
          <w:b/>
          <w:sz w:val="28"/>
          <w:szCs w:val="28"/>
        </w:rPr>
      </w:pPr>
    </w:p>
    <w:p w:rsidR="004A111B" w:rsidRDefault="004A111B" w:rsidP="004A11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874"/>
        <w:gridCol w:w="2698"/>
        <w:gridCol w:w="2287"/>
        <w:gridCol w:w="2107"/>
      </w:tblGrid>
      <w:tr w:rsidR="004A111B" w:rsidTr="00622308">
        <w:trPr>
          <w:trHeight w:val="145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1B" w:rsidRDefault="004A111B" w:rsidP="0062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111B" w:rsidRDefault="004A111B" w:rsidP="00622308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1B" w:rsidRDefault="004A111B" w:rsidP="0062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 уведомления, номер уведомления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1B" w:rsidRDefault="004A111B" w:rsidP="006223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периодического печатного издания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1B" w:rsidRDefault="004A111B" w:rsidP="00622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1B" w:rsidRDefault="004A111B" w:rsidP="00622308">
            <w:pPr>
              <w:jc w:val="center"/>
              <w:rPr>
                <w:sz w:val="28"/>
                <w:szCs w:val="28"/>
              </w:rPr>
            </w:pPr>
          </w:p>
          <w:p w:rsidR="004A111B" w:rsidRDefault="004A111B" w:rsidP="0062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сведений о размере и других условиях оплаты</w:t>
            </w:r>
          </w:p>
          <w:p w:rsidR="004A111B" w:rsidRDefault="004A111B" w:rsidP="00622308">
            <w:pPr>
              <w:jc w:val="center"/>
              <w:rPr>
                <w:sz w:val="28"/>
                <w:szCs w:val="28"/>
              </w:rPr>
            </w:pPr>
          </w:p>
        </w:tc>
      </w:tr>
      <w:tr w:rsidR="004A111B" w:rsidTr="00622308">
        <w:trPr>
          <w:trHeight w:val="110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B" w:rsidRDefault="004A111B" w:rsidP="00622308">
            <w:pPr>
              <w:jc w:val="center"/>
              <w:rPr>
                <w:sz w:val="28"/>
                <w:szCs w:val="28"/>
              </w:rPr>
            </w:pPr>
          </w:p>
          <w:p w:rsidR="004A111B" w:rsidRDefault="004A111B" w:rsidP="0062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B" w:rsidRDefault="00C1088C" w:rsidP="00C1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111B">
              <w:rPr>
                <w:sz w:val="28"/>
                <w:szCs w:val="28"/>
              </w:rPr>
              <w:t>3.03.2015 года (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№ 02 от </w:t>
            </w:r>
            <w:r w:rsidR="004A11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13.03.2015 года 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B" w:rsidRDefault="00C1088C" w:rsidP="00C1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«Редакция районной газеты «Вперед» Михайловского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B" w:rsidRDefault="00837911" w:rsidP="00C1088C">
            <w:pPr>
              <w:spacing w:after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C1088C">
              <w:rPr>
                <w:sz w:val="28"/>
                <w:szCs w:val="28"/>
              </w:rPr>
              <w:t xml:space="preserve">. </w:t>
            </w:r>
            <w:proofErr w:type="gramStart"/>
            <w:r w:rsidR="00C1088C">
              <w:rPr>
                <w:sz w:val="28"/>
                <w:szCs w:val="28"/>
              </w:rPr>
              <w:t>Михайловка</w:t>
            </w:r>
            <w:proofErr w:type="gramEnd"/>
            <w:r w:rsidR="00C1088C">
              <w:rPr>
                <w:sz w:val="28"/>
                <w:szCs w:val="28"/>
              </w:rPr>
              <w:t xml:space="preserve">, ул. Ленинская, </w:t>
            </w:r>
            <w:r>
              <w:rPr>
                <w:sz w:val="28"/>
                <w:szCs w:val="28"/>
              </w:rPr>
              <w:t xml:space="preserve"> дом </w:t>
            </w:r>
            <w:r w:rsidR="00C1088C">
              <w:rPr>
                <w:sz w:val="28"/>
                <w:szCs w:val="28"/>
              </w:rPr>
              <w:t>129, телефон</w:t>
            </w:r>
            <w:r>
              <w:rPr>
                <w:sz w:val="28"/>
                <w:szCs w:val="28"/>
              </w:rPr>
              <w:t>ы:</w:t>
            </w:r>
            <w:r w:rsidR="00C1088C">
              <w:rPr>
                <w:sz w:val="28"/>
                <w:szCs w:val="28"/>
              </w:rPr>
              <w:t xml:space="preserve"> 8(42346)23 0 70; 8(42346)23 5 52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1B" w:rsidRDefault="00C1088C" w:rsidP="00C1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марта 2015 года № 30 газета «Вперед»</w:t>
            </w:r>
          </w:p>
        </w:tc>
      </w:tr>
    </w:tbl>
    <w:p w:rsidR="004A111B" w:rsidRDefault="004A111B" w:rsidP="004A111B">
      <w:pPr>
        <w:rPr>
          <w:sz w:val="28"/>
          <w:szCs w:val="28"/>
        </w:rPr>
      </w:pPr>
    </w:p>
    <w:p w:rsidR="004A111B" w:rsidRDefault="004A111B" w:rsidP="004A111B"/>
    <w:p w:rsidR="0095276C" w:rsidRDefault="0095276C"/>
    <w:sectPr w:rsidR="0095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1B"/>
    <w:rsid w:val="003B4EF6"/>
    <w:rsid w:val="004A111B"/>
    <w:rsid w:val="00837911"/>
    <w:rsid w:val="0095276C"/>
    <w:rsid w:val="00C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2015-04-02T01:48:00Z</cp:lastPrinted>
  <dcterms:created xsi:type="dcterms:W3CDTF">2015-04-02T00:47:00Z</dcterms:created>
  <dcterms:modified xsi:type="dcterms:W3CDTF">2015-04-02T02:11:00Z</dcterms:modified>
</cp:coreProperties>
</file>